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B6" w:rsidRDefault="005575B6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293B4F" w:rsidRDefault="00FB2CF4" w:rsidP="007B61B6">
      <w:pPr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</w:p>
    <w:p w:rsidR="008559B2" w:rsidRDefault="00986F11" w:rsidP="008559B2">
      <w:pPr>
        <w:tabs>
          <w:tab w:val="left" w:pos="993"/>
        </w:tabs>
        <w:spacing w:line="276" w:lineRule="auto"/>
        <w:ind w:firstLine="709"/>
        <w:contextualSpacing/>
        <w:jc w:val="both"/>
        <w:rPr>
          <w:bCs/>
          <w:lang w:bidi="ru-RU"/>
        </w:rPr>
      </w:pPr>
      <w:proofErr w:type="gramStart"/>
      <w:r>
        <w:t>ООО «ПГС БИЛД»</w:t>
      </w:r>
      <w:r w:rsidR="002B0BA6" w:rsidRPr="002B0BA6">
        <w:rPr>
          <w:lang w:val="x-none"/>
        </w:rPr>
        <w:t xml:space="preserve"> </w:t>
      </w:r>
      <w:r w:rsidR="00962FDB" w:rsidRPr="003B3AC8">
        <w:rPr>
          <w:bCs/>
        </w:rPr>
        <w:t>обратил</w:t>
      </w:r>
      <w:r>
        <w:rPr>
          <w:bCs/>
        </w:rPr>
        <w:t>ось</w:t>
      </w:r>
      <w:r w:rsidR="00962FDB" w:rsidRPr="003B3AC8">
        <w:rPr>
          <w:bCs/>
        </w:rPr>
        <w:t xml:space="preserve"> в комиссию по </w:t>
      </w:r>
      <w:r w:rsidR="00962FDB" w:rsidRPr="003B3AC8">
        <w:t>землепользованию и застройке городского округа города Воронеж с заявлени</w:t>
      </w:r>
      <w:r w:rsidR="000B121D">
        <w:t>ями</w:t>
      </w:r>
      <w:r w:rsidR="00F637D9" w:rsidRPr="00F637D9">
        <w:t xml:space="preserve"> о предоставлении разрешения на условно разрешенный вид использования </w:t>
      </w:r>
      <w:r w:rsidR="00793856" w:rsidRPr="00793856">
        <w:t>«</w:t>
      </w:r>
      <w:proofErr w:type="spellStart"/>
      <w:r w:rsidR="000E11A1" w:rsidRPr="000E11A1">
        <w:rPr>
          <w:bCs/>
          <w:lang w:bidi="ru-RU"/>
        </w:rPr>
        <w:t>Среднеэтажная</w:t>
      </w:r>
      <w:proofErr w:type="spellEnd"/>
      <w:r w:rsidR="000E11A1" w:rsidRPr="000E11A1">
        <w:rPr>
          <w:bCs/>
          <w:lang w:bidi="ru-RU"/>
        </w:rPr>
        <w:t xml:space="preserve"> жилая застройка</w:t>
      </w:r>
      <w:r w:rsidR="000E11A1">
        <w:rPr>
          <w:bCs/>
          <w:lang w:bidi="ru-RU"/>
        </w:rPr>
        <w:t xml:space="preserve"> </w:t>
      </w:r>
      <w:r w:rsidR="000E11A1" w:rsidRPr="000E11A1">
        <w:rPr>
          <w:bCs/>
          <w:lang w:bidi="ru-RU"/>
        </w:rPr>
        <w:t>(код. 2.5)</w:t>
      </w:r>
      <w:r w:rsidR="00153847" w:rsidRPr="00153847">
        <w:rPr>
          <w:bCs/>
          <w:lang w:bidi="ru-RU"/>
        </w:rPr>
        <w:t xml:space="preserve">» земельного участка с кадастровым номером </w:t>
      </w:r>
      <w:r w:rsidR="008559B2" w:rsidRPr="002B0BA6">
        <w:rPr>
          <w:lang w:val="x-none"/>
        </w:rPr>
        <w:t>36:34:0</w:t>
      </w:r>
      <w:r>
        <w:t>605017</w:t>
      </w:r>
      <w:r>
        <w:rPr>
          <w:lang w:val="x-none"/>
        </w:rPr>
        <w:t>:</w:t>
      </w:r>
      <w:r>
        <w:t>3</w:t>
      </w:r>
      <w:r w:rsidR="008559B2" w:rsidRPr="002B0BA6">
        <w:rPr>
          <w:lang w:val="x-none"/>
        </w:rPr>
        <w:t xml:space="preserve"> </w:t>
      </w:r>
      <w:r w:rsidR="008559B2" w:rsidRPr="008559B2">
        <w:rPr>
          <w:bCs/>
          <w:lang w:val="x-none" w:bidi="ru-RU"/>
        </w:rPr>
        <w:t xml:space="preserve">по ул. </w:t>
      </w:r>
      <w:r>
        <w:rPr>
          <w:bCs/>
          <w:lang w:bidi="ru-RU"/>
        </w:rPr>
        <w:t>Луначарского</w:t>
      </w:r>
      <w:r>
        <w:rPr>
          <w:bCs/>
          <w:lang w:val="x-none" w:bidi="ru-RU"/>
        </w:rPr>
        <w:t xml:space="preserve">, </w:t>
      </w:r>
      <w:r>
        <w:rPr>
          <w:bCs/>
          <w:lang w:bidi="ru-RU"/>
        </w:rPr>
        <w:t>16</w:t>
      </w:r>
      <w:r w:rsidR="000B121D">
        <w:rPr>
          <w:bCs/>
          <w:lang w:bidi="ru-RU"/>
        </w:rPr>
        <w:t xml:space="preserve"> и </w:t>
      </w:r>
      <w:r w:rsidR="000B121D" w:rsidRPr="000B121D">
        <w:rPr>
          <w:bCs/>
          <w:lang w:bidi="ru-RU"/>
        </w:rPr>
        <w:t>земельного участка с кадастровым номером 36:34:0605017:</w:t>
      </w:r>
      <w:r w:rsidR="000B121D">
        <w:rPr>
          <w:bCs/>
          <w:lang w:bidi="ru-RU"/>
        </w:rPr>
        <w:t>544</w:t>
      </w:r>
      <w:r w:rsidR="000B121D" w:rsidRPr="000B121D">
        <w:rPr>
          <w:bCs/>
          <w:lang w:bidi="ru-RU"/>
        </w:rPr>
        <w:t xml:space="preserve"> по ул. Луначарского, </w:t>
      </w:r>
      <w:r w:rsidR="000B121D">
        <w:rPr>
          <w:bCs/>
          <w:lang w:bidi="ru-RU"/>
        </w:rPr>
        <w:t>20</w:t>
      </w:r>
      <w:r w:rsidR="008559B2" w:rsidRPr="008559B2">
        <w:rPr>
          <w:bCs/>
          <w:lang w:bidi="ru-RU"/>
        </w:rPr>
        <w:t>.</w:t>
      </w:r>
      <w:proofErr w:type="gramEnd"/>
    </w:p>
    <w:p w:rsidR="000B121D" w:rsidRPr="000B121D" w:rsidRDefault="000B121D" w:rsidP="000B121D">
      <w:pPr>
        <w:ind w:firstLine="709"/>
        <w:jc w:val="both"/>
        <w:rPr>
          <w:shd w:val="clear" w:color="auto" w:fill="FFFFFF"/>
          <w:lang w:eastAsia="ru-RU"/>
        </w:rPr>
      </w:pPr>
      <w:r w:rsidRPr="000B121D">
        <w:rPr>
          <w:shd w:val="clear" w:color="auto" w:fill="FFFFFF"/>
          <w:lang w:eastAsia="ru-RU"/>
        </w:rPr>
        <w:t xml:space="preserve">Рассматриваемые смежные земельные участки </w:t>
      </w:r>
      <w:r w:rsidRPr="000B121D">
        <w:rPr>
          <w:rFonts w:cs="Calibri"/>
        </w:rPr>
        <w:t>по</w:t>
      </w:r>
      <w:r>
        <w:rPr>
          <w:rFonts w:cs="Calibri"/>
        </w:rPr>
        <w:t xml:space="preserve"> </w:t>
      </w:r>
      <w:r w:rsidRPr="000B121D">
        <w:rPr>
          <w:rFonts w:cs="Calibri"/>
        </w:rPr>
        <w:t>ул. Луначарского, 16</w:t>
      </w:r>
      <w:r>
        <w:rPr>
          <w:rFonts w:cs="Calibri"/>
        </w:rPr>
        <w:t xml:space="preserve"> (</w:t>
      </w:r>
      <w:r w:rsidRPr="000B121D">
        <w:rPr>
          <w:rFonts w:cs="Calibri"/>
        </w:rPr>
        <w:t>кадастровы</w:t>
      </w:r>
      <w:r>
        <w:rPr>
          <w:rFonts w:cs="Calibri"/>
        </w:rPr>
        <w:t>й</w:t>
      </w:r>
      <w:r w:rsidRPr="000B121D">
        <w:rPr>
          <w:rFonts w:cs="Calibri"/>
        </w:rPr>
        <w:t xml:space="preserve"> номер 36:34:0605017:3</w:t>
      </w:r>
      <w:r>
        <w:rPr>
          <w:rFonts w:cs="Calibri"/>
        </w:rPr>
        <w:t>)</w:t>
      </w:r>
      <w:r w:rsidRPr="000B121D">
        <w:rPr>
          <w:rFonts w:cs="Calibri"/>
        </w:rPr>
        <w:t xml:space="preserve"> </w:t>
      </w:r>
      <w:r>
        <w:rPr>
          <w:rFonts w:cs="Calibri"/>
        </w:rPr>
        <w:t xml:space="preserve">с </w:t>
      </w:r>
      <w:r w:rsidRPr="000B121D">
        <w:rPr>
          <w:rFonts w:cs="Calibri"/>
        </w:rPr>
        <w:t>площадью 2357 кв.</w:t>
      </w:r>
      <w:r>
        <w:rPr>
          <w:rFonts w:cs="Calibri"/>
        </w:rPr>
        <w:t xml:space="preserve"> </w:t>
      </w:r>
      <w:r w:rsidRPr="000B121D">
        <w:rPr>
          <w:rFonts w:cs="Calibri"/>
        </w:rPr>
        <w:t xml:space="preserve">м. и по </w:t>
      </w:r>
      <w:r>
        <w:rPr>
          <w:rFonts w:cs="Calibri"/>
        </w:rPr>
        <w:t xml:space="preserve">                 </w:t>
      </w:r>
      <w:r w:rsidRPr="000B121D">
        <w:rPr>
          <w:rFonts w:cs="Calibri"/>
        </w:rPr>
        <w:t>ул. Луначарского, 20</w:t>
      </w:r>
      <w:r>
        <w:rPr>
          <w:rFonts w:cs="Calibri"/>
        </w:rPr>
        <w:t xml:space="preserve"> (</w:t>
      </w:r>
      <w:r w:rsidRPr="000B121D">
        <w:rPr>
          <w:rFonts w:cs="Calibri"/>
        </w:rPr>
        <w:t>кадастровы</w:t>
      </w:r>
      <w:r>
        <w:rPr>
          <w:rFonts w:cs="Calibri"/>
        </w:rPr>
        <w:t>й</w:t>
      </w:r>
      <w:r w:rsidRPr="000B121D">
        <w:rPr>
          <w:rFonts w:cs="Calibri"/>
        </w:rPr>
        <w:t xml:space="preserve"> номер 36:34:0605017:544</w:t>
      </w:r>
      <w:r>
        <w:rPr>
          <w:rFonts w:cs="Calibri"/>
        </w:rPr>
        <w:t>)</w:t>
      </w:r>
      <w:r w:rsidRPr="000B121D">
        <w:rPr>
          <w:rFonts w:cs="Calibri"/>
        </w:rPr>
        <w:t xml:space="preserve"> </w:t>
      </w:r>
      <w:r>
        <w:rPr>
          <w:rFonts w:cs="Calibri"/>
        </w:rPr>
        <w:t xml:space="preserve">с </w:t>
      </w:r>
      <w:r w:rsidRPr="000B121D">
        <w:rPr>
          <w:rFonts w:cs="Calibri"/>
        </w:rPr>
        <w:t xml:space="preserve">площадью 1644 </w:t>
      </w:r>
      <w:proofErr w:type="spellStart"/>
      <w:r w:rsidRPr="000B121D">
        <w:rPr>
          <w:rFonts w:cs="Calibri"/>
        </w:rPr>
        <w:t>кв</w:t>
      </w:r>
      <w:proofErr w:type="gramStart"/>
      <w:r w:rsidRPr="000B121D">
        <w:rPr>
          <w:rFonts w:cs="Calibri"/>
        </w:rPr>
        <w:t>.м</w:t>
      </w:r>
      <w:proofErr w:type="spellEnd"/>
      <w:proofErr w:type="gramEnd"/>
      <w:r w:rsidRPr="000B121D">
        <w:rPr>
          <w:rFonts w:cs="Calibri"/>
        </w:rPr>
        <w:t xml:space="preserve"> </w:t>
      </w:r>
      <w:r w:rsidRPr="000B121D">
        <w:t xml:space="preserve">имеют вид разрешенного использования «Малоэтажная многоквартирная жилая застройка, блокированная застройка», принадлежат заявителю на праве собственности </w:t>
      </w:r>
      <w:r w:rsidRPr="000B121D">
        <w:rPr>
          <w:shd w:val="clear" w:color="auto" w:fill="FFFFFF"/>
          <w:lang w:eastAsia="ru-RU"/>
        </w:rPr>
        <w:t xml:space="preserve">и расположены на территории Центрального района городского округа г. Воронеж. </w:t>
      </w:r>
    </w:p>
    <w:p w:rsidR="00986F11" w:rsidRPr="00986F11" w:rsidRDefault="00986F11" w:rsidP="00986F11">
      <w:pPr>
        <w:spacing w:line="276" w:lineRule="auto"/>
        <w:ind w:firstLine="708"/>
        <w:jc w:val="both"/>
      </w:pPr>
      <w:r w:rsidRPr="00986F11">
        <w:rPr>
          <w:bCs/>
        </w:rPr>
        <w:t>В соответствии с картой функциональных зон Генерального плана</w:t>
      </w:r>
      <w:r w:rsidR="000B0A52" w:rsidRPr="000B0A52">
        <w:t xml:space="preserve"> </w:t>
      </w:r>
      <w:r w:rsidR="000B0A52">
        <w:t xml:space="preserve">городского округа город Воронеж, </w:t>
      </w:r>
      <w:r w:rsidR="000B0A52" w:rsidRPr="000B0A52">
        <w:rPr>
          <w:bCs/>
        </w:rPr>
        <w:t>утвержденным решением Воронежской городской Думы от 25.12.2024 № 1166-</w:t>
      </w:r>
      <w:r w:rsidR="000B0A52" w:rsidRPr="000B0A52">
        <w:rPr>
          <w:bCs/>
          <w:lang w:val="en-US"/>
        </w:rPr>
        <w:t>V</w:t>
      </w:r>
      <w:r w:rsidR="000B0A52">
        <w:rPr>
          <w:bCs/>
        </w:rPr>
        <w:t>,</w:t>
      </w:r>
      <w:r w:rsidRPr="00986F11">
        <w:rPr>
          <w:bCs/>
        </w:rPr>
        <w:t xml:space="preserve"> земельны</w:t>
      </w:r>
      <w:r w:rsidR="000B121D">
        <w:rPr>
          <w:bCs/>
        </w:rPr>
        <w:t>е</w:t>
      </w:r>
      <w:r w:rsidRPr="00986F11">
        <w:rPr>
          <w:bCs/>
        </w:rPr>
        <w:t xml:space="preserve"> участ</w:t>
      </w:r>
      <w:r w:rsidR="000B121D">
        <w:rPr>
          <w:bCs/>
        </w:rPr>
        <w:t>ки</w:t>
      </w:r>
      <w:r w:rsidRPr="00986F11">
        <w:rPr>
          <w:bCs/>
        </w:rPr>
        <w:t xml:space="preserve"> расположен</w:t>
      </w:r>
      <w:r w:rsidR="000B121D">
        <w:rPr>
          <w:bCs/>
        </w:rPr>
        <w:t>ы</w:t>
      </w:r>
      <w:r w:rsidRPr="00986F11">
        <w:rPr>
          <w:bCs/>
        </w:rPr>
        <w:t xml:space="preserve"> в функциональной зоне «Зона застройки малоэтажными жилыми домами (до 4 этажей, включая мансардный)» № 5026 (код объекта </w:t>
      </w:r>
      <w:r w:rsidRPr="00986F11">
        <w:t>701010102</w:t>
      </w:r>
      <w:r w:rsidRPr="00986F11">
        <w:rPr>
          <w:bCs/>
        </w:rPr>
        <w:t>).</w:t>
      </w:r>
      <w:r w:rsidRPr="00986F11">
        <w:t xml:space="preserve"> Планируемый фонд функциональной зоны 355,14 тыс. </w:t>
      </w:r>
      <w:proofErr w:type="spellStart"/>
      <w:r w:rsidRPr="00986F11">
        <w:t>кв.м</w:t>
      </w:r>
      <w:proofErr w:type="spellEnd"/>
      <w:r w:rsidRPr="00986F11">
        <w:t>.</w:t>
      </w:r>
    </w:p>
    <w:p w:rsidR="000B121D" w:rsidRDefault="00A86DC4" w:rsidP="00986F11">
      <w:pPr>
        <w:spacing w:line="276" w:lineRule="auto"/>
        <w:ind w:firstLine="708"/>
        <w:jc w:val="both"/>
      </w:pPr>
      <w:r w:rsidRPr="00A86DC4">
        <w:rPr>
          <w:bCs/>
        </w:rPr>
        <w:t>Согласно Правилам землепользования и застройки городского округа город Воронеж, утвержденным решением Воронежской городской Думы от 20.04.2022 № 466-V,</w:t>
      </w:r>
      <w:r>
        <w:rPr>
          <w:bCs/>
        </w:rPr>
        <w:t xml:space="preserve"> </w:t>
      </w:r>
      <w:r w:rsidR="000B121D">
        <w:t xml:space="preserve">земельные </w:t>
      </w:r>
      <w:r w:rsidR="00986F11" w:rsidRPr="00986F11">
        <w:t>участ</w:t>
      </w:r>
      <w:r w:rsidR="000B121D">
        <w:t>ки</w:t>
      </w:r>
      <w:r w:rsidR="00986F11" w:rsidRPr="00986F11">
        <w:t xml:space="preserve"> расположен</w:t>
      </w:r>
      <w:r w:rsidR="000B121D">
        <w:t>ы</w:t>
      </w:r>
      <w:r w:rsidR="00986F11" w:rsidRPr="00986F11">
        <w:t xml:space="preserve"> в территориальной зоне с индексом ЖТ - 43 «Зона малоэтажной жилой застройки». </w:t>
      </w:r>
    </w:p>
    <w:p w:rsidR="00986F11" w:rsidRPr="00986F11" w:rsidRDefault="00986F11" w:rsidP="00986F11">
      <w:pPr>
        <w:spacing w:line="276" w:lineRule="auto"/>
        <w:ind w:firstLine="708"/>
        <w:jc w:val="both"/>
      </w:pPr>
      <w:r w:rsidRPr="00986F11">
        <w:t xml:space="preserve">Вид разрешенного использования «2.5. </w:t>
      </w:r>
      <w:proofErr w:type="spellStart"/>
      <w:r w:rsidRPr="00986F11">
        <w:t>Среднеэтажная</w:t>
      </w:r>
      <w:proofErr w:type="spellEnd"/>
      <w:r w:rsidRPr="00986F11">
        <w:t xml:space="preserve"> жилая застройка» является условно разрешенным в территориальной зоне с индексом ЖТ.</w:t>
      </w:r>
    </w:p>
    <w:p w:rsidR="00986F11" w:rsidRPr="00986F11" w:rsidRDefault="00986F11" w:rsidP="00986F11">
      <w:pPr>
        <w:spacing w:line="276" w:lineRule="auto"/>
        <w:ind w:firstLine="708"/>
        <w:jc w:val="both"/>
      </w:pPr>
      <w:r w:rsidRPr="00986F11">
        <w:t xml:space="preserve">На смежных земельных участках </w:t>
      </w:r>
      <w:r w:rsidR="000B121D">
        <w:t>по ул. Луначарского, 16,</w:t>
      </w:r>
      <w:r>
        <w:t xml:space="preserve"> </w:t>
      </w:r>
      <w:r w:rsidR="000B121D">
        <w:t xml:space="preserve">                   </w:t>
      </w:r>
      <w:r>
        <w:t>ул. Луначарского, 20</w:t>
      </w:r>
      <w:r w:rsidRPr="00986F11">
        <w:rPr>
          <w:bCs/>
          <w:lang w:bidi="ru-RU"/>
        </w:rPr>
        <w:t xml:space="preserve"> </w:t>
      </w:r>
      <w:r w:rsidRPr="00986F11">
        <w:t xml:space="preserve">общей площадью 4001 </w:t>
      </w:r>
      <w:proofErr w:type="spellStart"/>
      <w:r w:rsidRPr="00986F11">
        <w:t>кв</w:t>
      </w:r>
      <w:proofErr w:type="gramStart"/>
      <w:r w:rsidRPr="00986F11">
        <w:t>.м</w:t>
      </w:r>
      <w:proofErr w:type="spellEnd"/>
      <w:proofErr w:type="gramEnd"/>
      <w:r w:rsidRPr="00986F11">
        <w:t xml:space="preserve"> планируется строительство 7-ми этажного многоквартирного жилого дома из 2-х корпусов. </w:t>
      </w:r>
    </w:p>
    <w:p w:rsidR="00F43174" w:rsidRPr="00127332" w:rsidRDefault="008559B2" w:rsidP="008559B2">
      <w:pPr>
        <w:tabs>
          <w:tab w:val="left" w:pos="0"/>
        </w:tabs>
        <w:spacing w:line="276" w:lineRule="auto"/>
        <w:jc w:val="both"/>
      </w:pPr>
      <w:r>
        <w:t xml:space="preserve">          </w:t>
      </w:r>
      <w:r w:rsidR="00F43174">
        <w:t xml:space="preserve">В соответствии с положениями Градостроительного кодекса РФ  </w:t>
      </w:r>
      <w:r w:rsidR="00F0663B">
        <w:t xml:space="preserve">данный проект </w:t>
      </w:r>
      <w:r w:rsidR="00382550">
        <w:t xml:space="preserve">постановления о предоставлении разрешения </w:t>
      </w:r>
      <w:r w:rsidR="00F0663B">
        <w:t xml:space="preserve">представляется </w:t>
      </w:r>
      <w:r w:rsidR="00F43174">
        <w:t xml:space="preserve">на общественные обсуждения. </w:t>
      </w:r>
    </w:p>
    <w:p w:rsidR="007B61B6" w:rsidRPr="00127332" w:rsidRDefault="007B61B6" w:rsidP="0021281D">
      <w:pPr>
        <w:spacing w:line="276" w:lineRule="auto"/>
      </w:pPr>
    </w:p>
    <w:p w:rsidR="007B61B6" w:rsidRPr="00127332" w:rsidRDefault="007B61B6" w:rsidP="007B61B6"/>
    <w:p w:rsidR="009824AC" w:rsidRDefault="009824AC" w:rsidP="007B61B6">
      <w:pPr>
        <w:rPr>
          <w:sz w:val="20"/>
          <w:szCs w:val="20"/>
        </w:rPr>
      </w:pPr>
    </w:p>
    <w:p w:rsidR="00881ACB" w:rsidRDefault="00881ACB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382550" w:rsidRDefault="00382550" w:rsidP="007B61B6">
      <w:pPr>
        <w:rPr>
          <w:sz w:val="20"/>
          <w:szCs w:val="20"/>
        </w:rPr>
      </w:pPr>
      <w:bookmarkStart w:id="0" w:name="_GoBack"/>
      <w:bookmarkEnd w:id="0"/>
    </w:p>
    <w:sectPr w:rsidR="00382550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B45" w:rsidRDefault="00345B45" w:rsidP="003A2C90">
      <w:r>
        <w:separator/>
      </w:r>
    </w:p>
  </w:endnote>
  <w:endnote w:type="continuationSeparator" w:id="0">
    <w:p w:rsidR="00345B45" w:rsidRDefault="00345B45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altName w:val="Arial"/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B45" w:rsidRDefault="00345B45" w:rsidP="003A2C90">
      <w:r>
        <w:separator/>
      </w:r>
    </w:p>
  </w:footnote>
  <w:footnote w:type="continuationSeparator" w:id="0">
    <w:p w:rsidR="00345B45" w:rsidRDefault="00345B45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E05DE8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21712"/>
    <w:rsid w:val="00043926"/>
    <w:rsid w:val="00064D2E"/>
    <w:rsid w:val="00081C0B"/>
    <w:rsid w:val="00083813"/>
    <w:rsid w:val="0009187A"/>
    <w:rsid w:val="0009332F"/>
    <w:rsid w:val="000A14B2"/>
    <w:rsid w:val="000A518F"/>
    <w:rsid w:val="000B0A52"/>
    <w:rsid w:val="000B121D"/>
    <w:rsid w:val="000C43C9"/>
    <w:rsid w:val="000D240B"/>
    <w:rsid w:val="000E11A1"/>
    <w:rsid w:val="000F6061"/>
    <w:rsid w:val="000F7FC6"/>
    <w:rsid w:val="0011400F"/>
    <w:rsid w:val="00121687"/>
    <w:rsid w:val="00127332"/>
    <w:rsid w:val="001279AA"/>
    <w:rsid w:val="00133D63"/>
    <w:rsid w:val="00153847"/>
    <w:rsid w:val="00176660"/>
    <w:rsid w:val="00180E60"/>
    <w:rsid w:val="00183922"/>
    <w:rsid w:val="00184099"/>
    <w:rsid w:val="00191708"/>
    <w:rsid w:val="001A26FD"/>
    <w:rsid w:val="001A5AFE"/>
    <w:rsid w:val="001B4CF2"/>
    <w:rsid w:val="001D4B14"/>
    <w:rsid w:val="002042B3"/>
    <w:rsid w:val="0021281D"/>
    <w:rsid w:val="00240E28"/>
    <w:rsid w:val="00285B40"/>
    <w:rsid w:val="00287193"/>
    <w:rsid w:val="00293B4F"/>
    <w:rsid w:val="002A2D11"/>
    <w:rsid w:val="002B0BA6"/>
    <w:rsid w:val="002B29D3"/>
    <w:rsid w:val="002B6D8E"/>
    <w:rsid w:val="002D46F0"/>
    <w:rsid w:val="002D64D8"/>
    <w:rsid w:val="002E5051"/>
    <w:rsid w:val="003217DB"/>
    <w:rsid w:val="003273A3"/>
    <w:rsid w:val="003314C2"/>
    <w:rsid w:val="003337EB"/>
    <w:rsid w:val="00336027"/>
    <w:rsid w:val="00345B45"/>
    <w:rsid w:val="00346671"/>
    <w:rsid w:val="00382550"/>
    <w:rsid w:val="00384A27"/>
    <w:rsid w:val="003875A6"/>
    <w:rsid w:val="003A2C90"/>
    <w:rsid w:val="003B3AC8"/>
    <w:rsid w:val="003C07A2"/>
    <w:rsid w:val="003C5477"/>
    <w:rsid w:val="003D5E67"/>
    <w:rsid w:val="003F52FB"/>
    <w:rsid w:val="00416BC6"/>
    <w:rsid w:val="00426FDC"/>
    <w:rsid w:val="00432BDD"/>
    <w:rsid w:val="00435102"/>
    <w:rsid w:val="00455AD5"/>
    <w:rsid w:val="00490407"/>
    <w:rsid w:val="00493C29"/>
    <w:rsid w:val="0049441E"/>
    <w:rsid w:val="004957C4"/>
    <w:rsid w:val="004B4AFA"/>
    <w:rsid w:val="004D3FB5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575B6"/>
    <w:rsid w:val="00560162"/>
    <w:rsid w:val="00575B38"/>
    <w:rsid w:val="00591893"/>
    <w:rsid w:val="00592DC4"/>
    <w:rsid w:val="005B3B7C"/>
    <w:rsid w:val="005C2337"/>
    <w:rsid w:val="005E3E33"/>
    <w:rsid w:val="00614237"/>
    <w:rsid w:val="00631545"/>
    <w:rsid w:val="00644518"/>
    <w:rsid w:val="00650CC3"/>
    <w:rsid w:val="00656A20"/>
    <w:rsid w:val="00660537"/>
    <w:rsid w:val="006D113C"/>
    <w:rsid w:val="006E34B2"/>
    <w:rsid w:val="006E4A8C"/>
    <w:rsid w:val="006E79C0"/>
    <w:rsid w:val="007172CF"/>
    <w:rsid w:val="00717B85"/>
    <w:rsid w:val="0072174A"/>
    <w:rsid w:val="0072531E"/>
    <w:rsid w:val="0073673D"/>
    <w:rsid w:val="0073770B"/>
    <w:rsid w:val="00750EDF"/>
    <w:rsid w:val="00793856"/>
    <w:rsid w:val="007957E5"/>
    <w:rsid w:val="007A655F"/>
    <w:rsid w:val="007B61B6"/>
    <w:rsid w:val="007D0F15"/>
    <w:rsid w:val="007D1CC0"/>
    <w:rsid w:val="007E51FA"/>
    <w:rsid w:val="007F0BBD"/>
    <w:rsid w:val="007F491A"/>
    <w:rsid w:val="007F5541"/>
    <w:rsid w:val="00802161"/>
    <w:rsid w:val="00817A3C"/>
    <w:rsid w:val="00817CD7"/>
    <w:rsid w:val="00841106"/>
    <w:rsid w:val="008523E2"/>
    <w:rsid w:val="008559B2"/>
    <w:rsid w:val="00881ACB"/>
    <w:rsid w:val="00882819"/>
    <w:rsid w:val="0088480C"/>
    <w:rsid w:val="0089076A"/>
    <w:rsid w:val="0089227E"/>
    <w:rsid w:val="008C1557"/>
    <w:rsid w:val="008D1464"/>
    <w:rsid w:val="008F6DBA"/>
    <w:rsid w:val="009417BF"/>
    <w:rsid w:val="00941A4D"/>
    <w:rsid w:val="00954980"/>
    <w:rsid w:val="009553E9"/>
    <w:rsid w:val="0096067F"/>
    <w:rsid w:val="00962FDB"/>
    <w:rsid w:val="009661D6"/>
    <w:rsid w:val="009824AC"/>
    <w:rsid w:val="00986F11"/>
    <w:rsid w:val="009A2769"/>
    <w:rsid w:val="009A5F59"/>
    <w:rsid w:val="009E26D1"/>
    <w:rsid w:val="009F756C"/>
    <w:rsid w:val="00A06658"/>
    <w:rsid w:val="00A212F6"/>
    <w:rsid w:val="00A33270"/>
    <w:rsid w:val="00A37A09"/>
    <w:rsid w:val="00A37AAF"/>
    <w:rsid w:val="00A6110F"/>
    <w:rsid w:val="00A64BF1"/>
    <w:rsid w:val="00A73E10"/>
    <w:rsid w:val="00A85F34"/>
    <w:rsid w:val="00A86DC4"/>
    <w:rsid w:val="00A92E8F"/>
    <w:rsid w:val="00AA2C55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1C41"/>
    <w:rsid w:val="00BB2E9B"/>
    <w:rsid w:val="00BC2DD0"/>
    <w:rsid w:val="00BD2342"/>
    <w:rsid w:val="00BD6B82"/>
    <w:rsid w:val="00BE73B3"/>
    <w:rsid w:val="00C00239"/>
    <w:rsid w:val="00C136CB"/>
    <w:rsid w:val="00C22F4E"/>
    <w:rsid w:val="00C234E4"/>
    <w:rsid w:val="00C24DC5"/>
    <w:rsid w:val="00C257D9"/>
    <w:rsid w:val="00C4075C"/>
    <w:rsid w:val="00C7786F"/>
    <w:rsid w:val="00C90CA0"/>
    <w:rsid w:val="00CA1BBB"/>
    <w:rsid w:val="00CA6856"/>
    <w:rsid w:val="00CA717F"/>
    <w:rsid w:val="00CB3621"/>
    <w:rsid w:val="00CC578F"/>
    <w:rsid w:val="00CD4E66"/>
    <w:rsid w:val="00D14BCC"/>
    <w:rsid w:val="00D43FA3"/>
    <w:rsid w:val="00D614DC"/>
    <w:rsid w:val="00D66342"/>
    <w:rsid w:val="00D67E34"/>
    <w:rsid w:val="00D96686"/>
    <w:rsid w:val="00DA3FD7"/>
    <w:rsid w:val="00DA40A0"/>
    <w:rsid w:val="00DB6C10"/>
    <w:rsid w:val="00DB6F23"/>
    <w:rsid w:val="00DC09BE"/>
    <w:rsid w:val="00DC5BE1"/>
    <w:rsid w:val="00DD6834"/>
    <w:rsid w:val="00DF2300"/>
    <w:rsid w:val="00DF4799"/>
    <w:rsid w:val="00DF66F9"/>
    <w:rsid w:val="00E000C4"/>
    <w:rsid w:val="00E05DE8"/>
    <w:rsid w:val="00E1006E"/>
    <w:rsid w:val="00E15F6F"/>
    <w:rsid w:val="00E163A8"/>
    <w:rsid w:val="00E27C8F"/>
    <w:rsid w:val="00E51920"/>
    <w:rsid w:val="00E53810"/>
    <w:rsid w:val="00E87FCB"/>
    <w:rsid w:val="00EC1498"/>
    <w:rsid w:val="00ED1039"/>
    <w:rsid w:val="00EE061E"/>
    <w:rsid w:val="00EE6077"/>
    <w:rsid w:val="00F0663B"/>
    <w:rsid w:val="00F13B05"/>
    <w:rsid w:val="00F237C1"/>
    <w:rsid w:val="00F326FE"/>
    <w:rsid w:val="00F43174"/>
    <w:rsid w:val="00F505A3"/>
    <w:rsid w:val="00F637D9"/>
    <w:rsid w:val="00F82309"/>
    <w:rsid w:val="00F82FED"/>
    <w:rsid w:val="00F85409"/>
    <w:rsid w:val="00F87804"/>
    <w:rsid w:val="00F97CD8"/>
    <w:rsid w:val="00FB2CF4"/>
    <w:rsid w:val="00FE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25</cp:revision>
  <cp:lastPrinted>2025-03-13T07:48:00Z</cp:lastPrinted>
  <dcterms:created xsi:type="dcterms:W3CDTF">2026-02-24T08:31:00Z</dcterms:created>
  <dcterms:modified xsi:type="dcterms:W3CDTF">2026-05-20T12:49:00Z</dcterms:modified>
</cp:coreProperties>
</file>